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Saratoga County Fire Radio Procedures Helpful Reminders;</w:t>
      </w:r>
      <w:r/>
    </w:p>
    <w:p>
      <w:pPr>
        <w:pStyle w:val="Normal"/>
      </w:pPr>
      <w:r>
        <w:rPr/>
        <w:t>1.2 The National Incident Management System (NIMS) as outlined in Presidential Directive (HSPD-5) “Management of Domestic Incidents” shall be the operational standard that is used throughout Saratoga County during emergency incidents.</w:t>
      </w:r>
      <w:r/>
    </w:p>
    <w:p>
      <w:pPr>
        <w:pStyle w:val="Normal"/>
      </w:pPr>
      <w:r>
        <w:rPr/>
        <w:t xml:space="preserve"> </w:t>
      </w:r>
      <w:r>
        <w:rPr/>
        <w:t>1.2.1 “Command” will be the accepted designation for the incident commander at all emergency incidents. The use of car or apparatus # should be avoided. It is not necessary to announce when command has been transferred since "Command" designates whoever is in charge regardless of rank.</w:t>
      </w:r>
      <w:r/>
    </w:p>
    <w:p>
      <w:pPr>
        <w:pStyle w:val="Normal"/>
      </w:pPr>
      <w:r>
        <w:rPr/>
        <w:t>3.3 TAC 9 may be used for department non-emergency transmissions during periods of non-fire activity. This TAC may be reassigned by Fire Com for active incidents as needed. All non-emergency communications will terminate on this TAC until released by Fire Com.</w:t>
      </w:r>
      <w:r/>
    </w:p>
    <w:p>
      <w:pPr>
        <w:pStyle w:val="Normal"/>
      </w:pPr>
      <w:r>
        <w:rPr/>
        <w:t>4.1 FIRE 1 - Shall be utilized for communications for field units to Fire Com</w:t>
      </w:r>
      <w:r/>
    </w:p>
    <w:p>
      <w:pPr>
        <w:pStyle w:val="Normal"/>
      </w:pPr>
      <w:r>
        <w:rPr/>
        <w:t xml:space="preserve"> </w:t>
      </w:r>
      <w:r>
        <w:rPr/>
        <w:t>4.2 FIRE 2 - Is a secondary talk group used at the discretion of Fire Com. The primary MAYDAY channel when activated by field personnel and the primary FAST operational frequency.</w:t>
      </w:r>
      <w:r/>
    </w:p>
    <w:p>
      <w:pPr>
        <w:pStyle w:val="Normal"/>
      </w:pPr>
      <w:r>
        <w:rPr/>
        <w:t>5.1 Upon initial activation Fire Com will assign an operational TAC which will be used by the Incident Commander, field units, vehicles, local control stations and by Fire Com to reach field units operating at an incident</w:t>
      </w:r>
      <w:r/>
    </w:p>
    <w:p>
      <w:pPr>
        <w:pStyle w:val="Normal"/>
      </w:pPr>
      <w:r>
        <w:rPr/>
        <w:t xml:space="preserve"> </w:t>
      </w:r>
      <w:r>
        <w:rPr/>
        <w:t>5.2 If field units or the incident commanders need to relay information, request additional resources to Fire Com they must switch back to Fire 1 and make the request. The requesting field unit then returns to the assigned operational TAC.</w:t>
      </w:r>
      <w:r/>
    </w:p>
    <w:p>
      <w:pPr>
        <w:pStyle w:val="Normal"/>
      </w:pPr>
      <w:r>
        <w:rPr/>
        <w:t>5.7 The county Fire Com center SHALL not be notified when units are in mobile service for driver training, parades, drills, work details.</w:t>
      </w:r>
      <w:r/>
    </w:p>
    <w:p>
      <w:pPr>
        <w:pStyle w:val="Normal"/>
      </w:pPr>
      <w:r>
        <w:rPr/>
        <w:t xml:space="preserve">5.9 </w:t>
      </w:r>
      <w:r>
        <w:rPr>
          <w:b/>
        </w:rPr>
        <w:t>Blind Transmissions to and from Fire Com are prohibited</w:t>
      </w:r>
      <w:r>
        <w:rPr/>
        <w:t xml:space="preserve"> – No unit will transmit a message until that unit has been acknowledged by Fire Com indicating that the Desk Officer is ready to receive the message. </w:t>
      </w:r>
      <w:r/>
    </w:p>
    <w:p>
      <w:pPr>
        <w:pStyle w:val="Normal"/>
      </w:pPr>
      <w:r>
        <w:rPr/>
        <w:t>5.10 Only the 1st arriving Chief and apparatus arriving should call on the scene. It is not necessary for additional chiefs or apparatus to call arriving on the scene.</w:t>
      </w:r>
      <w:r/>
    </w:p>
    <w:p>
      <w:pPr>
        <w:pStyle w:val="Normal"/>
      </w:pPr>
      <w:r>
        <w:rPr/>
        <w:t>If a radio is lost or stolen the Office of Emergency Service should be notified as soon as possible.</w:t>
      </w:r>
      <w:r/>
    </w:p>
    <w:p>
      <w:pPr>
        <w:pStyle w:val="Normal"/>
      </w:pPr>
      <w:r>
        <w:rPr/>
        <w:t>5.17 When department units are clear from an incident, one unit should call all units clear and in service.</w:t>
      </w:r>
      <w:r/>
    </w:p>
    <w:p>
      <w:pPr>
        <w:pStyle w:val="Normal"/>
      </w:pPr>
      <w:r>
        <w:rPr/>
        <w:t xml:space="preserve">7.4 When a control station acknowledges a call they are to use their station name as their radio identifier and not their county station number. </w:t>
      </w:r>
      <w:r/>
    </w:p>
    <w:p>
      <w:pPr>
        <w:pStyle w:val="Normal"/>
      </w:pPr>
      <w:r>
        <w:rPr/>
        <w:t>9.1 Daytime mutual aid hours are 0600 to 1800 Monday through Friday including holidays</w:t>
      </w:r>
      <w:r/>
    </w:p>
    <w:p>
      <w:pPr>
        <w:pStyle w:val="Normal"/>
      </w:pPr>
      <w:r>
        <w:rPr/>
        <w:t>10.8 In accordance with New York State Law, a patrol unit is sent to all motor vehicle accident</w:t>
      </w:r>
      <w:bookmarkStart w:id="0" w:name="_GoBack"/>
      <w:bookmarkEnd w:id="0"/>
      <w:r>
        <w:rPr/>
        <w:t>s. It is not necessary to specifically request one.</w:t>
      </w:r>
      <w:r/>
    </w:p>
    <w:p>
      <w:pPr>
        <w:pStyle w:val="Normal"/>
      </w:pPr>
      <w:r>
        <w:rPr/>
        <w:t xml:space="preserve"> </w:t>
      </w:r>
      <w:r>
        <w:rPr/>
        <w:t>10.9 If a police officer has not been assigned to a call and one is needed one may be requested. Be prepared to describe the problem or justify the request.</w:t>
      </w:r>
      <w:r/>
    </w:p>
    <w:p>
      <w:pPr>
        <w:pStyle w:val="Normal"/>
      </w:pPr>
      <w:r>
        <w:rPr/>
        <w:t>13.0 Standardized Unit Radio Identification Numbering System</w:t>
      </w:r>
      <w:r/>
    </w:p>
    <w:p>
      <w:pPr>
        <w:pStyle w:val="Normal"/>
      </w:pPr>
      <w:r>
        <w:rPr/>
        <w:t>13.6 Safety Offices</w:t>
      </w:r>
      <w:r/>
    </w:p>
    <w:p>
      <w:pPr>
        <w:pStyle w:val="Normal"/>
      </w:pPr>
      <w:r>
        <w:rPr/>
        <w:t xml:space="preserve"> </w:t>
      </w:r>
      <w:r>
        <w:rPr/>
        <w:t>13.6.1 Company name – Safety – Assigned # - Company # (Vischer Ferry Safety 7-62, 8-62, etc.)</w:t>
      </w:r>
      <w:r/>
    </w:p>
    <w:p>
      <w:pPr>
        <w:pStyle w:val="Normal"/>
      </w:pPr>
      <w:r>
        <w:rPr/>
        <w:t>13.7 Fire Police</w:t>
      </w:r>
      <w:r/>
    </w:p>
    <w:p>
      <w:pPr>
        <w:pStyle w:val="Normal"/>
      </w:pPr>
      <w:r>
        <w:rPr/>
        <w:t xml:space="preserve"> </w:t>
      </w:r>
      <w:r>
        <w:rPr/>
        <w:t>13.7.1 Company name – FP – Assigned # - Company # (Malta Ridge FP 1-38, FP 2-38, FP 10-38, etc.)</w:t>
      </w:r>
      <w:r/>
    </w:p>
    <w:p>
      <w:pPr>
        <w:pStyle w:val="Normal"/>
      </w:pPr>
      <w:r>
        <w:rPr>
          <w:b/>
        </w:rPr>
        <w:t>Emergency Traffic Only</w:t>
      </w:r>
      <w:r>
        <w:rPr/>
        <w:t xml:space="preserve">… Declared by Fire Com…When radio traffic is becoming congested on Fire 1…A major incident…Natural disaster…multiple departments out on multiple calls. </w:t>
      </w:r>
      <w:r/>
    </w:p>
    <w:p>
      <w:pPr>
        <w:pStyle w:val="Normal"/>
        <w:numPr>
          <w:ilvl w:val="0"/>
          <w:numId w:val="1"/>
        </w:numPr>
        <w:rPr/>
      </w:pPr>
      <w:r>
        <w:rPr/>
        <w:t xml:space="preserve">  </w:t>
      </w:r>
      <w:r>
        <w:rPr/>
        <w:t>All non-emergency traffic on Fire 1 to seize.</w:t>
      </w:r>
      <w:r/>
    </w:p>
    <w:p>
      <w:pPr>
        <w:pStyle w:val="Normal"/>
        <w:numPr>
          <w:ilvl w:val="0"/>
          <w:numId w:val="1"/>
        </w:numPr>
        <w:rPr/>
      </w:pPr>
      <w:r>
        <w:rPr/>
        <w:t xml:space="preserve">Used by Fire Com to gain control of the air.  </w:t>
      </w:r>
      <w:r/>
    </w:p>
    <w:p>
      <w:pPr>
        <w:pStyle w:val="Normal"/>
        <w:numPr>
          <w:ilvl w:val="0"/>
          <w:numId w:val="1"/>
        </w:numPr>
        <w:rPr/>
      </w:pPr>
      <w:r>
        <w:rPr/>
        <w:t>Only 1 unit per department to acknowledge or call responding to an incident</w:t>
      </w:r>
      <w:r/>
    </w:p>
    <w:p>
      <w:pPr>
        <w:pStyle w:val="Normal"/>
        <w:numPr>
          <w:ilvl w:val="0"/>
          <w:numId w:val="1"/>
        </w:numPr>
        <w:rPr/>
      </w:pPr>
      <w:r>
        <w:rPr/>
        <w:t>The IC should be the only one contacting Fire Com with information, resource request, etc.,</w:t>
      </w:r>
      <w:r/>
    </w:p>
    <w:p>
      <w:pPr>
        <w:pStyle w:val="Normal"/>
        <w:numPr>
          <w:ilvl w:val="0"/>
          <w:numId w:val="1"/>
        </w:numPr>
        <w:rPr/>
      </w:pPr>
      <w:r>
        <w:rPr/>
        <w:t>All units should contact the IC direct on assigned Tac to advise responding</w:t>
      </w:r>
      <w:r/>
    </w:p>
    <w:p>
      <w:pPr>
        <w:pStyle w:val="Normal"/>
      </w:pPr>
      <w:r>
        <w:rPr/>
        <w:t xml:space="preserve"> </w:t>
      </w:r>
      <w:r>
        <w:rPr/>
        <w:t>For more details please see the County Radio Procedure Binder issued to your department.</w:t>
      </w: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8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LibreOffice/4.3.2.2$Windows_x86 LibreOffice_project/edfb5295ba211bd31ad47d0bad0118690f76407d</Application>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2018-02-13T23:04:00Z</dcterms:created>
  <dc:creator>Timmy513</dc:creator>
  <dc:language>en-US</dc:language>
  <cp:lastModifiedBy>Timmy513</cp:lastModifiedBy>
  <dcterms:modified xsi:type="dcterms:W3CDTF">2018-02-13T23:29:00Z</dcterms:modified>
  <cp:revision>3</cp:revision>
</cp:coreProperties>
</file>